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07" w:rsidRPr="0084042A" w:rsidRDefault="00F15707" w:rsidP="0084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 по математике</w:t>
      </w:r>
      <w:r w:rsidR="0084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 класса.</w:t>
      </w:r>
    </w:p>
    <w:p w:rsidR="005E3123" w:rsidRPr="0084042A" w:rsidRDefault="005E3123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1.</w:t>
      </w:r>
    </w:p>
    <w:p w:rsidR="00BD0024" w:rsidRPr="0084042A" w:rsidRDefault="00BD0024" w:rsidP="00BD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</w:t>
      </w:r>
    </w:p>
    <w:p w:rsidR="00BD0024" w:rsidRPr="0084042A" w:rsidRDefault="00BD0024" w:rsidP="00BD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знание последовательности натуральных чисел,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устанавливать закономерность; осмысленно читать задание, осуществлять самоконтроль.</w:t>
      </w:r>
    </w:p>
    <w:p w:rsidR="00BD0024" w:rsidRPr="0084042A" w:rsidRDefault="00BD0024" w:rsidP="00BD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закономерность и продолжи числовой ряд.</w:t>
      </w:r>
    </w:p>
    <w:p w:rsidR="00BD0024" w:rsidRPr="0084042A" w:rsidRDefault="00BD0024" w:rsidP="00BD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3, 6, 9, …, …, ….</w:t>
      </w:r>
    </w:p>
    <w:p w:rsidR="00BD0024" w:rsidRPr="0084042A" w:rsidRDefault="00BD0024" w:rsidP="00BD0024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BD0024" w:rsidRPr="0084042A" w:rsidRDefault="00BD0024" w:rsidP="00BD0024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добавленное число – 1 балл</w:t>
      </w:r>
    </w:p>
    <w:p w:rsidR="00BD0024" w:rsidRPr="0084042A" w:rsidRDefault="00BD0024" w:rsidP="00BD0024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 балла</w:t>
      </w:r>
    </w:p>
    <w:p w:rsidR="00F15707" w:rsidRPr="0084042A" w:rsidRDefault="00BD0024" w:rsidP="00BD0024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выполнил задание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балл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сравнивать числа; осмысленно читать задание, планировать его выполнение, осуществлять самоконтроль.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 Поставь знаки &gt;,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&lt;, =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3+4……9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13……7+6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2+8……10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15……19-5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выполнил задание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балла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– 1 балл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складывать и вычитать числа в пределах 20; осмысленно читать задание, выполнять задание по плану, осуществлять самоконтроль и самопроверку.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примеры. Найди ошибки. Исправь их. Напиши верный ответ.</w:t>
      </w:r>
    </w:p>
    <w:p w:rsidR="00F15707" w:rsidRPr="0084042A" w:rsidRDefault="0084042A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9+4=13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7+7=14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8+5=12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13-4=9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12-7=4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18-9=9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 все ошибки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исправил ошибки – 1 балл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4.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чертить отрезок заданной длины, сравнивать отрезки; осмысленно читать задание, планировать его выполнение, осуществлять самоконтроль.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первый отрезок длиной 7 см,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отрезок короче первого на 3 см, а третий отрезок длиннее первого на 2 см.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верно начерченный отрезок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5.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отвечать на вопросы с опорой на рисунок, давать ответ в знаково-символической форме; осмысленно читать задание, осуществлять самоконтроль.</w:t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рисунок.</w:t>
      </w:r>
    </w:p>
    <w:p w:rsidR="00F15707" w:rsidRPr="0084042A" w:rsidRDefault="0084042A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15707" w:rsidRPr="008404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0AA849" wp14:editId="55E6B1D7">
                <wp:extent cx="1981200" cy="2295525"/>
                <wp:effectExtent l="0" t="0" r="0" b="9525"/>
                <wp:docPr id="2" name="Прямоугольник 2" descr="https://lh3.googleusercontent.com/k-fePRVFsXt3omDPbNguS9ZNyZ8aw2HZgh8sHB_t_1VPlqcMtY_XG4g-_1638Ia1yzB6QrwlWBcjKSzZFBCPVbnigFPTbnIBjERXKH5N1bZZznP5F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707" w:rsidRDefault="00F15707" w:rsidP="00F15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498E22" wp14:editId="3BDE83C5">
                                  <wp:extent cx="1798320" cy="1932523"/>
                                  <wp:effectExtent l="0" t="0" r="0" b="0"/>
                                  <wp:docPr id="1" name="Рисунок 1" descr="hello_html_m6c1b9f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llo_html_m6c1b9f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932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AA849" id="Прямоугольник 2" o:spid="_x0000_s1026" alt="https://lh3.googleusercontent.com/k-fePRVFsXt3omDPbNguS9ZNyZ8aw2HZgh8sHB_t_1VPlqcMtY_XG4g-_1638Ia1yzB6QrwlWBcjKSzZFBCPVbnigFPTbnIBjERXKH5N1bZZznP5F5c" style="width:156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" filled="f" stroked="f">
                <o:lock v:ext="edit" aspectratio="t"/>
                <v:textbox>
                  <w:txbxContent>
                    <w:p w:rsidR="00F15707" w:rsidRDefault="00F15707" w:rsidP="00F157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498E22" wp14:editId="3BDE83C5">
                            <wp:extent cx="1798320" cy="1932523"/>
                            <wp:effectExtent l="0" t="0" r="0" b="0"/>
                            <wp:docPr id="1" name="Рисунок 1" descr="hello_html_m6c1b9f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llo_html_m6c1b9f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932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15707" w:rsidRPr="0084042A">
        <w:rPr>
          <w:rFonts w:ascii="Times New Roman" w:hAnsi="Times New Roman" w:cs="Times New Roman"/>
          <w:sz w:val="24"/>
          <w:szCs w:val="24"/>
        </w:rPr>
        <w:t xml:space="preserve"> </w:t>
      </w:r>
      <w:r w:rsidR="00F15707" w:rsidRPr="008404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15D39" wp14:editId="7CA21E8F">
            <wp:extent cx="2209800" cy="2571017"/>
            <wp:effectExtent l="0" t="0" r="0" b="1270"/>
            <wp:docPr id="4" name="Рисунок 4" descr="hello_html_m3b029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b029c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07" w:rsidRPr="0084042A" w:rsidRDefault="00F15707" w:rsidP="00F15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на вопросы.</w:t>
      </w:r>
    </w:p>
    <w:p w:rsidR="00F15707" w:rsidRPr="0084042A" w:rsidRDefault="00F15707" w:rsidP="00F157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цветов в первой вазе? 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Запиши________________________________.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707" w:rsidRPr="0084042A" w:rsidRDefault="00F15707" w:rsidP="00F157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цветов во второй вазе? 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Запиши____________________________________.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707" w:rsidRPr="0084042A" w:rsidRDefault="00F15707" w:rsidP="00F157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сколько цветов в первой вазе больше, чем во второй? </w:t>
      </w:r>
    </w:p>
    <w:p w:rsidR="00F15707" w:rsidRPr="0084042A" w:rsidRDefault="00F15707" w:rsidP="00F157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пример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реши._____________________________________.</w:t>
      </w:r>
    </w:p>
    <w:p w:rsidR="00F15707" w:rsidRPr="0084042A" w:rsidRDefault="00F15707" w:rsidP="00F15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707" w:rsidRPr="0084042A" w:rsidRDefault="00F15707" w:rsidP="00F157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цветов в двух вазах? </w:t>
      </w:r>
    </w:p>
    <w:p w:rsidR="00AE1A80" w:rsidRPr="0084042A" w:rsidRDefault="008404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5707"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707"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реши_______________________________________.</w:t>
      </w: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4</w:t>
      </w: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определил количество цветов в каждой вазе</w:t>
      </w:r>
      <w:r w:rsid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записал числовое выражение – по 1 баллу за каждое</w:t>
      </w:r>
    </w:p>
    <w:p w:rsidR="00392145" w:rsidRPr="0084042A" w:rsidRDefault="00392145" w:rsidP="0039214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нашел значения выражений – 1 балл</w:t>
      </w:r>
    </w:p>
    <w:p w:rsidR="00392145" w:rsidRPr="0084042A" w:rsidRDefault="00392145">
      <w:pPr>
        <w:rPr>
          <w:rFonts w:ascii="Times New Roman" w:hAnsi="Times New Roman" w:cs="Times New Roman"/>
          <w:sz w:val="24"/>
          <w:szCs w:val="24"/>
        </w:rPr>
      </w:pP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Максимальное кол-во баллов -14</w:t>
      </w: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14-12 - баллов – максимальный уровень</w:t>
      </w: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11-7 баллов –средний уровень</w:t>
      </w:r>
    </w:p>
    <w:p w:rsidR="00B84ECC" w:rsidRPr="0084042A" w:rsidRDefault="00B84ECC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5 и менее баллов -</w:t>
      </w:r>
      <w:r w:rsidR="0084042A"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низкий у</w:t>
      </w:r>
      <w:r w:rsidR="00993668" w:rsidRPr="0084042A">
        <w:rPr>
          <w:rFonts w:ascii="Times New Roman" w:hAnsi="Times New Roman" w:cs="Times New Roman"/>
          <w:sz w:val="24"/>
          <w:szCs w:val="24"/>
        </w:rPr>
        <w:t>р</w:t>
      </w:r>
      <w:r w:rsidRPr="0084042A">
        <w:rPr>
          <w:rFonts w:ascii="Times New Roman" w:hAnsi="Times New Roman" w:cs="Times New Roman"/>
          <w:sz w:val="24"/>
          <w:szCs w:val="24"/>
        </w:rPr>
        <w:t>овень</w:t>
      </w: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</w:p>
    <w:p w:rsidR="0084042A" w:rsidRPr="0084042A" w:rsidRDefault="0084042A" w:rsidP="0084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работа по математике для учащихся 2 класса.</w:t>
      </w: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 xml:space="preserve">определение уровня усвоения учащимися основных знаний и умений по математике к концу </w:t>
      </w:r>
      <w:r w:rsidRPr="008404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42A">
        <w:rPr>
          <w:rFonts w:ascii="Times New Roman" w:hAnsi="Times New Roman" w:cs="Times New Roman"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начальной школе.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ab/>
        <w:t>Проверочная работа содержит 5 заданий, различающихся по содержанию.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ab/>
        <w:t>На выполнение проверочной работы отводится один урок. Каждый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получает текст одного из вариантов проверочной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которые отмечает или записывает в бланке ответов свои ответы на задания.</w:t>
      </w: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 xml:space="preserve">Оценка выполнения заданий и работы в целом. 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 Задача оценивается в 2 балла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42A">
        <w:rPr>
          <w:rFonts w:ascii="Times New Roman" w:hAnsi="Times New Roman" w:cs="Times New Roman"/>
          <w:i/>
          <w:sz w:val="24"/>
          <w:szCs w:val="24"/>
          <w:u w:val="single"/>
        </w:rPr>
        <w:t>Оценивание выполнения теста: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«высокий уровень » - если ученик выполнил 100% - 92% теста 6 баллов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«средний уровень» - если ученик выполнил 91% - 61% теста 5-4 баллов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«низкий уровень» - если ученик выполнил 60% и менее % теста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и менее баллов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1.Решите примеры.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5+6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30+70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84-4-1</w:t>
      </w: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17-9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90-50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40+8+2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2. Сравните выражения.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8+7…6+7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18-9…15-9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3. Найдите периметр треугольника со сторонами 2см., 3см., 5см.</w:t>
      </w: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4. Решите задачу. Сделай схематический чертёж.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У Миши было 12 марок. 5 марок он подарил другу. Сколько марок осталось у Миши. 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 xml:space="preserve">5.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Решите примеры.</w:t>
      </w:r>
    </w:p>
    <w:p w:rsidR="0084042A" w:rsidRPr="0084042A" w:rsidRDefault="0084042A" w:rsidP="0084042A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>30-(15+5)=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042A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(11-10)+7= 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Default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42A" w:rsidRPr="0084042A" w:rsidRDefault="0084042A" w:rsidP="0084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lastRenderedPageBreak/>
        <w:t>Итоговая тестовая работа по математике для учащихся 2 класса.</w:t>
      </w: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 xml:space="preserve">определение уровня усвоения учащимися основных знаний и умений по математике к концу </w:t>
      </w:r>
      <w:r w:rsidRPr="008404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42A">
        <w:rPr>
          <w:rFonts w:ascii="Times New Roman" w:hAnsi="Times New Roman" w:cs="Times New Roman"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начальной школе.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ab/>
        <w:t>Проверочная работа содержит 15 заданий, различающихся по содержанию, сложности и типу.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По своей сложности задания работы могут быть разделены на две группы.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Первая группа – базовые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 xml:space="preserve">проверяют, как усвоены требования программы. 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ab/>
        <w:t xml:space="preserve"> Вторая группа – задания повышенной сложности. 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ab/>
        <w:t>На выполнение проверочной работы отводится один урок. Каждый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получает текст одного из вариантов проверочной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которые отмечает или записывает в бланке ответов свои ответы на задания.</w:t>
      </w: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 xml:space="preserve">Оценка выполнения заданий и работы в целом. 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42A">
        <w:rPr>
          <w:rFonts w:ascii="Times New Roman" w:hAnsi="Times New Roman" w:cs="Times New Roman"/>
          <w:i/>
          <w:sz w:val="24"/>
          <w:szCs w:val="24"/>
          <w:u w:val="single"/>
        </w:rPr>
        <w:t>Оценивание выполнения теста: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«высокий уровень » - если ученик выполнил 100% - 92% теста 14-15 баллов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«средний уровень» - если ученик выполнил 91% - 61% теста 13-9 баллов</w:t>
      </w:r>
    </w:p>
    <w:p w:rsidR="0084042A" w:rsidRPr="0084042A" w:rsidRDefault="0084042A" w:rsidP="008404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>«низкий уровень» - если ученик выполнил 60% и менее % теста менее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2A">
        <w:rPr>
          <w:rFonts w:ascii="Times New Roman" w:hAnsi="Times New Roman" w:cs="Times New Roman"/>
          <w:sz w:val="24"/>
          <w:szCs w:val="24"/>
        </w:rPr>
        <w:t>баллов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42A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</w:p>
    <w:p w:rsidR="0084042A" w:rsidRPr="0084042A" w:rsidRDefault="0084042A" w:rsidP="008404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b/>
          <w:sz w:val="24"/>
          <w:szCs w:val="24"/>
        </w:rPr>
      </w:pPr>
      <w:r w:rsidRPr="0084042A">
        <w:rPr>
          <w:rFonts w:ascii="Times New Roman" w:hAnsi="Times New Roman" w:cs="Times New Roman"/>
          <w:b/>
          <w:sz w:val="24"/>
          <w:szCs w:val="24"/>
        </w:rPr>
        <w:t>Класс ___________</w:t>
      </w:r>
      <w:r w:rsidRPr="0084042A">
        <w:rPr>
          <w:rFonts w:ascii="Times New Roman" w:hAnsi="Times New Roman" w:cs="Times New Roman"/>
          <w:b/>
          <w:sz w:val="24"/>
          <w:szCs w:val="24"/>
        </w:rPr>
        <w:tab/>
      </w:r>
      <w:r w:rsidRPr="0084042A">
        <w:rPr>
          <w:rFonts w:ascii="Times New Roman" w:hAnsi="Times New Roman" w:cs="Times New Roman"/>
          <w:b/>
          <w:sz w:val="24"/>
          <w:szCs w:val="24"/>
        </w:rPr>
        <w:tab/>
      </w:r>
      <w:r w:rsidRPr="0084042A">
        <w:rPr>
          <w:rFonts w:ascii="Times New Roman" w:hAnsi="Times New Roman" w:cs="Times New Roman"/>
          <w:b/>
          <w:sz w:val="24"/>
          <w:szCs w:val="24"/>
        </w:rPr>
        <w:tab/>
        <w:t>Фамилия, имя_____________________________</w:t>
      </w:r>
    </w:p>
    <w:p w:rsidR="0084042A" w:rsidRPr="0084042A" w:rsidRDefault="0084042A" w:rsidP="00840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5580"/>
        <w:gridCol w:w="2803"/>
      </w:tblGrid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b/>
                <w:sz w:val="24"/>
                <w:szCs w:val="24"/>
              </w:rPr>
            </w:pPr>
            <w:r w:rsidRPr="008404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jc w:val="center"/>
              <w:rPr>
                <w:b/>
                <w:sz w:val="24"/>
                <w:szCs w:val="24"/>
              </w:rPr>
            </w:pPr>
            <w:r w:rsidRPr="0084042A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jc w:val="center"/>
              <w:rPr>
                <w:b/>
                <w:sz w:val="24"/>
                <w:szCs w:val="24"/>
              </w:rPr>
            </w:pPr>
            <w:r w:rsidRPr="0084042A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  <w:u w:val="single"/>
              </w:rPr>
            </w:pPr>
            <w:r w:rsidRPr="0084042A">
              <w:rPr>
                <w:sz w:val="24"/>
                <w:szCs w:val="24"/>
              </w:rPr>
              <w:t>Вычисли сумму чисел: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59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36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jc w:val="both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95; 2) 85; 3) 23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  <w:u w:val="single"/>
              </w:rPr>
            </w:pPr>
            <w:r w:rsidRPr="0084042A">
              <w:rPr>
                <w:sz w:val="24"/>
                <w:szCs w:val="24"/>
              </w:rPr>
              <w:t>Вычисли разность чисел: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72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jc w:val="both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99; 2) 45; 3) 55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Сумма чисел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82 и 18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равна: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64;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100; 3) 90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Разность чисел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100 и 38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042A">
              <w:rPr>
                <w:sz w:val="24"/>
                <w:szCs w:val="24"/>
              </w:rPr>
              <w:t>равна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62;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72;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3) 78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Реши выражение: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42 + 24 + 18 + 6</w:t>
            </w:r>
            <w:r>
              <w:rPr>
                <w:sz w:val="24"/>
                <w:szCs w:val="24"/>
              </w:rPr>
              <w:t xml:space="preserve">  </w:t>
            </w:r>
            <w:r w:rsidRPr="0084042A">
              <w:rPr>
                <w:sz w:val="24"/>
                <w:szCs w:val="24"/>
              </w:rPr>
              <w:t>Укажи номер правильного ответа: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70;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80;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3) 90</w:t>
            </w:r>
          </w:p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Какое число пропущено в выражении: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100 – □ = 42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142;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58;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3) 62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Укажи номер выражения, в результате которого получится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8</w:t>
            </w:r>
            <w:r w:rsidRPr="0084042A">
              <w:rPr>
                <w:sz w:val="24"/>
                <w:szCs w:val="24"/>
              </w:rPr>
              <w:t>: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1)14 : 2; 2) 16 : 2; 3)18 : 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Реши выражение: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8 · 2 + 20</w:t>
            </w:r>
            <w:r>
              <w:rPr>
                <w:sz w:val="24"/>
                <w:szCs w:val="24"/>
              </w:rPr>
              <w:t xml:space="preserve">  </w:t>
            </w:r>
            <w:r w:rsidRPr="0084042A">
              <w:rPr>
                <w:sz w:val="24"/>
                <w:szCs w:val="24"/>
              </w:rPr>
              <w:t>Укажи номер правильного ответа: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36;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34;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3) 30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Укажи номер выражения, которое решено верно: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0 · 72 = 72;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2) 15 · 0 = 0;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3) 45 · 0 = 45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jc w:val="both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Укажи номер неравенства, которое решено верно:</w:t>
            </w:r>
          </w:p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38 – 20 = 9 + 8;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2) 15 + 8 &lt; 46 – 24;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3) 48 + 6 &gt; 70 – 18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 xml:space="preserve"> Найди значение Х в уравнении: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Х + 66 = 88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Х = 32;</w:t>
            </w:r>
            <w:r>
              <w:rPr>
                <w:sz w:val="24"/>
                <w:szCs w:val="24"/>
              </w:rPr>
              <w:t xml:space="preserve">    </w:t>
            </w:r>
            <w:r w:rsidRPr="0084042A">
              <w:rPr>
                <w:sz w:val="24"/>
                <w:szCs w:val="24"/>
              </w:rPr>
              <w:t>2) Х = 12;</w:t>
            </w:r>
            <w:r>
              <w:rPr>
                <w:sz w:val="24"/>
                <w:szCs w:val="24"/>
              </w:rPr>
              <w:t xml:space="preserve">    </w:t>
            </w:r>
            <w:r w:rsidRPr="0084042A">
              <w:rPr>
                <w:sz w:val="24"/>
                <w:szCs w:val="24"/>
              </w:rPr>
              <w:t>3) Х = 22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  <w:u w:val="single"/>
              </w:rPr>
            </w:pPr>
            <w:r w:rsidRPr="0084042A">
              <w:rPr>
                <w:sz w:val="24"/>
                <w:szCs w:val="24"/>
              </w:rPr>
              <w:t>Найди периметр прямоугольника со сторонами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  <w:u w:val="single"/>
              </w:rPr>
              <w:t>4 см и 3 см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14 см;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 xml:space="preserve">2) 11 см;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3) 7 см; 4) 10 см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 xml:space="preserve">Периметр квадрата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4042A">
                <w:rPr>
                  <w:sz w:val="24"/>
                  <w:szCs w:val="24"/>
                </w:rPr>
                <w:t>12 см</w:t>
              </w:r>
            </w:smartTag>
            <w:r w:rsidRPr="0084042A">
              <w:rPr>
                <w:sz w:val="24"/>
                <w:szCs w:val="24"/>
              </w:rPr>
              <w:t>. Найди длину каждой стороны этого квадрата.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6 см;</w:t>
            </w:r>
            <w:r>
              <w:rPr>
                <w:sz w:val="24"/>
                <w:szCs w:val="24"/>
              </w:rPr>
              <w:t xml:space="preserve"> </w:t>
            </w:r>
            <w:r w:rsidRPr="0084042A">
              <w:rPr>
                <w:sz w:val="24"/>
                <w:szCs w:val="24"/>
              </w:rPr>
              <w:t>2) 4 см;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 xml:space="preserve"> 3) 3 см;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 xml:space="preserve">Реши задачу, выбери номер правильного ответа к ней: </w:t>
            </w:r>
            <w:r w:rsidRPr="0084042A">
              <w:rPr>
                <w:b/>
                <w:bCs/>
                <w:sz w:val="24"/>
                <w:szCs w:val="24"/>
              </w:rPr>
              <w:t>14 цветных карандашей разложили в 2 коробки. По сколько карандашей положили в каждую из коробок?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по 6 карандашей;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2) по 7 карандашей;</w:t>
            </w:r>
            <w:r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3) по 12 карандашей</w:t>
            </w:r>
          </w:p>
        </w:tc>
      </w:tr>
      <w:tr w:rsidR="0084042A" w:rsidRPr="0084042A" w:rsidTr="00B8632D">
        <w:tc>
          <w:tcPr>
            <w:tcW w:w="1188" w:type="dxa"/>
          </w:tcPr>
          <w:p w:rsidR="0084042A" w:rsidRPr="0084042A" w:rsidRDefault="0084042A" w:rsidP="00B8632D">
            <w:pPr>
              <w:jc w:val="center"/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Прочитай задачу, выбери номер правильного решения и ответа к ней:</w:t>
            </w:r>
          </w:p>
          <w:p w:rsidR="0084042A" w:rsidRPr="0084042A" w:rsidRDefault="0084042A" w:rsidP="00B86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042A">
              <w:rPr>
                <w:b/>
                <w:bCs/>
                <w:sz w:val="24"/>
                <w:szCs w:val="24"/>
              </w:rPr>
              <w:t xml:space="preserve">На выполнение домашнего задания по математике ученик потратил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b/>
                <w:bCs/>
                <w:sz w:val="24"/>
                <w:szCs w:val="24"/>
              </w:rPr>
              <w:t>35 минут. Задачу он решал 10 минут, примеры 14 минут. Сколько минут он потратил на решение уравнений?</w:t>
            </w:r>
          </w:p>
        </w:tc>
        <w:tc>
          <w:tcPr>
            <w:tcW w:w="2803" w:type="dxa"/>
          </w:tcPr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1) 35 – 10 + 14 = 39 (мин.)</w:t>
            </w:r>
            <w:r>
              <w:rPr>
                <w:sz w:val="24"/>
                <w:szCs w:val="24"/>
              </w:rPr>
              <w:t xml:space="preserve">   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2) 35 + 10 – 14 = 31 (мин.)</w:t>
            </w:r>
            <w:r>
              <w:rPr>
                <w:sz w:val="24"/>
                <w:szCs w:val="24"/>
              </w:rPr>
              <w:t xml:space="preserve">    </w:t>
            </w:r>
            <w:r w:rsidRPr="0084042A">
              <w:rPr>
                <w:sz w:val="24"/>
                <w:szCs w:val="24"/>
              </w:rPr>
              <w:t xml:space="preserve"> </w:t>
            </w:r>
          </w:p>
          <w:p w:rsidR="0084042A" w:rsidRPr="0084042A" w:rsidRDefault="0084042A" w:rsidP="00B8632D">
            <w:pPr>
              <w:rPr>
                <w:sz w:val="24"/>
                <w:szCs w:val="24"/>
              </w:rPr>
            </w:pPr>
            <w:r w:rsidRPr="0084042A">
              <w:rPr>
                <w:sz w:val="24"/>
                <w:szCs w:val="24"/>
              </w:rPr>
              <w:t>3) 35 – 10 – 14 = 11 (мин.)</w:t>
            </w:r>
          </w:p>
        </w:tc>
      </w:tr>
    </w:tbl>
    <w:p w:rsidR="0084042A" w:rsidRPr="0084042A" w:rsidRDefault="0084042A" w:rsidP="00840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2A" w:rsidRPr="0084042A" w:rsidRDefault="0084042A" w:rsidP="0084042A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84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2A" w:rsidRPr="0084042A" w:rsidRDefault="0084042A" w:rsidP="0084042A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 w:rsidP="0084042A">
      <w:pPr>
        <w:rPr>
          <w:rFonts w:ascii="Times New Roman" w:hAnsi="Times New Roman" w:cs="Times New Roman"/>
          <w:sz w:val="24"/>
          <w:szCs w:val="24"/>
        </w:rPr>
      </w:pPr>
    </w:p>
    <w:p w:rsidR="0084042A" w:rsidRPr="0084042A" w:rsidRDefault="0084042A">
      <w:pPr>
        <w:rPr>
          <w:rFonts w:ascii="Times New Roman" w:hAnsi="Times New Roman" w:cs="Times New Roman"/>
          <w:sz w:val="24"/>
          <w:szCs w:val="24"/>
        </w:rPr>
      </w:pPr>
    </w:p>
    <w:sectPr w:rsidR="0084042A" w:rsidRPr="0084042A" w:rsidSect="0084042A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2C" w:rsidRDefault="001E402C" w:rsidP="0084042A">
      <w:pPr>
        <w:spacing w:after="0" w:line="240" w:lineRule="auto"/>
      </w:pPr>
      <w:r>
        <w:separator/>
      </w:r>
    </w:p>
  </w:endnote>
  <w:endnote w:type="continuationSeparator" w:id="0">
    <w:p w:rsidR="001E402C" w:rsidRDefault="001E402C" w:rsidP="008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2C" w:rsidRDefault="001E402C" w:rsidP="0084042A">
      <w:pPr>
        <w:spacing w:after="0" w:line="240" w:lineRule="auto"/>
      </w:pPr>
      <w:r>
        <w:separator/>
      </w:r>
    </w:p>
  </w:footnote>
  <w:footnote w:type="continuationSeparator" w:id="0">
    <w:p w:rsidR="001E402C" w:rsidRDefault="001E402C" w:rsidP="008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489068"/>
      <w:docPartObj>
        <w:docPartGallery w:val="Page Numbers (Top of Page)"/>
        <w:docPartUnique/>
      </w:docPartObj>
    </w:sdtPr>
    <w:sdtContent>
      <w:p w:rsidR="0084042A" w:rsidRDefault="008404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4042A" w:rsidRDefault="008404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BC9"/>
    <w:multiLevelType w:val="multilevel"/>
    <w:tmpl w:val="67A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84"/>
    <w:rsid w:val="001E402C"/>
    <w:rsid w:val="00392145"/>
    <w:rsid w:val="005E3123"/>
    <w:rsid w:val="0084042A"/>
    <w:rsid w:val="00993668"/>
    <w:rsid w:val="00AE1A80"/>
    <w:rsid w:val="00B84ECC"/>
    <w:rsid w:val="00BD0024"/>
    <w:rsid w:val="00F15707"/>
    <w:rsid w:val="00F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788A2"/>
  <w15:docId w15:val="{A66E2294-7F85-4ADD-AA3E-1B3D854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707"/>
    <w:pPr>
      <w:ind w:left="720"/>
      <w:contextualSpacing/>
    </w:pPr>
  </w:style>
  <w:style w:type="character" w:customStyle="1" w:styleId="c2">
    <w:name w:val="c2"/>
    <w:basedOn w:val="a0"/>
    <w:rsid w:val="0084042A"/>
  </w:style>
  <w:style w:type="table" w:styleId="a6">
    <w:name w:val="Table Grid"/>
    <w:basedOn w:val="a1"/>
    <w:rsid w:val="0084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42A"/>
  </w:style>
  <w:style w:type="paragraph" w:styleId="a9">
    <w:name w:val="footer"/>
    <w:basedOn w:val="a"/>
    <w:link w:val="aa"/>
    <w:uiPriority w:val="99"/>
    <w:unhideWhenUsed/>
    <w:rsid w:val="008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2</cp:revision>
  <cp:lastPrinted>2018-10-03T08:31:00Z</cp:lastPrinted>
  <dcterms:created xsi:type="dcterms:W3CDTF">2018-10-23T06:20:00Z</dcterms:created>
  <dcterms:modified xsi:type="dcterms:W3CDTF">2018-10-23T06:20:00Z</dcterms:modified>
</cp:coreProperties>
</file>